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138" w:rsidRPr="00C93885" w:rsidRDefault="004E0138" w:rsidP="004E0138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4E0138" w:rsidRPr="00C93885" w:rsidRDefault="004E0138" w:rsidP="004E0138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4E0138" w:rsidRPr="00C93885" w:rsidRDefault="004E0138" w:rsidP="004E0138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4E0138" w:rsidRPr="00C93885" w:rsidRDefault="004E0138" w:rsidP="004E0138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4E0138" w:rsidRPr="00C93885" w:rsidRDefault="004E0138" w:rsidP="004E0138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4E0138" w:rsidRPr="00C93885" w:rsidRDefault="004E0138" w:rsidP="004E0138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4E0138" w:rsidRPr="00C93885" w:rsidRDefault="004E0138" w:rsidP="004E0138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4E0138" w:rsidRPr="00C93885" w:rsidRDefault="004E0138" w:rsidP="004E0138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4E0138" w:rsidRPr="00C93885" w:rsidRDefault="004E0138" w:rsidP="004E0138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4E0138" w:rsidRPr="00C93885" w:rsidRDefault="004E0138" w:rsidP="004E0138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4E0138" w:rsidRPr="00C93885" w:rsidRDefault="004E0138" w:rsidP="004E0138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C93885">
        <w:rPr>
          <w:rFonts w:ascii="PT Astra Serif" w:hAnsi="PT Astra Serif"/>
          <w:b/>
          <w:bCs/>
          <w:sz w:val="28"/>
          <w:szCs w:val="28"/>
        </w:rPr>
        <w:t>О проекте закона Ульяновской области</w:t>
      </w:r>
    </w:p>
    <w:p w:rsidR="004E0138" w:rsidRPr="00C93885" w:rsidRDefault="004E0138" w:rsidP="004E0138">
      <w:pPr>
        <w:pStyle w:val="a3"/>
        <w:spacing w:line="240" w:lineRule="auto"/>
        <w:jc w:val="center"/>
        <w:rPr>
          <w:rFonts w:ascii="PT Astra Serif" w:hAnsi="PT Astra Serif"/>
          <w:b/>
          <w:szCs w:val="28"/>
        </w:rPr>
      </w:pPr>
      <w:r w:rsidRPr="00C93885">
        <w:rPr>
          <w:rFonts w:ascii="PT Astra Serif" w:hAnsi="PT Astra Serif"/>
          <w:b/>
          <w:szCs w:val="28"/>
        </w:rPr>
        <w:t xml:space="preserve">«О внесении изменений в отдельные законодательные акты </w:t>
      </w:r>
    </w:p>
    <w:p w:rsidR="004E0138" w:rsidRPr="00C93885" w:rsidRDefault="004E0138" w:rsidP="004E0138">
      <w:pPr>
        <w:pStyle w:val="a3"/>
        <w:spacing w:line="240" w:lineRule="auto"/>
        <w:jc w:val="center"/>
        <w:rPr>
          <w:rFonts w:ascii="PT Astra Serif" w:hAnsi="PT Astra Serif"/>
          <w:b/>
          <w:szCs w:val="28"/>
        </w:rPr>
      </w:pPr>
      <w:r w:rsidRPr="00C93885">
        <w:rPr>
          <w:rFonts w:ascii="PT Astra Serif" w:hAnsi="PT Astra Serif"/>
          <w:b/>
          <w:szCs w:val="28"/>
        </w:rPr>
        <w:t xml:space="preserve">Ульяновской области»  </w:t>
      </w:r>
    </w:p>
    <w:p w:rsidR="004E0138" w:rsidRPr="00C93885" w:rsidRDefault="004E0138" w:rsidP="004E0138">
      <w:pPr>
        <w:pStyle w:val="a3"/>
        <w:spacing w:line="240" w:lineRule="auto"/>
        <w:jc w:val="center"/>
        <w:rPr>
          <w:rFonts w:ascii="PT Astra Serif" w:hAnsi="PT Astra Serif"/>
          <w:szCs w:val="28"/>
        </w:rPr>
      </w:pPr>
    </w:p>
    <w:p w:rsidR="004E0138" w:rsidRPr="00C93885" w:rsidRDefault="004E0138" w:rsidP="004E0138">
      <w:pPr>
        <w:pStyle w:val="a3"/>
        <w:spacing w:line="240" w:lineRule="auto"/>
        <w:jc w:val="center"/>
        <w:rPr>
          <w:rFonts w:ascii="PT Astra Serif" w:hAnsi="PT Astra Serif"/>
          <w:szCs w:val="28"/>
        </w:rPr>
      </w:pPr>
    </w:p>
    <w:p w:rsidR="004E0138" w:rsidRPr="00C93885" w:rsidRDefault="004E0138" w:rsidP="004E0138">
      <w:pPr>
        <w:pStyle w:val="a3"/>
        <w:spacing w:line="240" w:lineRule="auto"/>
        <w:jc w:val="center"/>
        <w:rPr>
          <w:rFonts w:ascii="PT Astra Serif" w:hAnsi="PT Astra Serif"/>
          <w:szCs w:val="28"/>
        </w:rPr>
      </w:pPr>
    </w:p>
    <w:p w:rsidR="004E0138" w:rsidRPr="00C93885" w:rsidRDefault="004E0138" w:rsidP="004E0138">
      <w:pPr>
        <w:pStyle w:val="a3"/>
        <w:spacing w:line="240" w:lineRule="auto"/>
        <w:jc w:val="center"/>
        <w:rPr>
          <w:rFonts w:ascii="PT Astra Serif" w:hAnsi="PT Astra Serif"/>
          <w:szCs w:val="28"/>
        </w:rPr>
      </w:pPr>
    </w:p>
    <w:p w:rsidR="004E0138" w:rsidRPr="00C93885" w:rsidRDefault="004E0138" w:rsidP="004E0138">
      <w:pPr>
        <w:spacing w:line="360" w:lineRule="auto"/>
        <w:ind w:firstLine="708"/>
        <w:jc w:val="both"/>
        <w:rPr>
          <w:rFonts w:ascii="PT Astra Serif" w:hAnsi="PT Astra Serif"/>
          <w:b/>
          <w:sz w:val="28"/>
          <w:szCs w:val="28"/>
        </w:rPr>
      </w:pPr>
      <w:r w:rsidRPr="00C93885">
        <w:rPr>
          <w:rFonts w:ascii="PT Astra Serif" w:hAnsi="PT Astra Serif"/>
          <w:sz w:val="28"/>
          <w:szCs w:val="28"/>
        </w:rPr>
        <w:t>Законодательное Собрание Ульяновской области</w:t>
      </w:r>
      <w:r w:rsidRPr="00C93885">
        <w:rPr>
          <w:rFonts w:ascii="PT Astra Serif" w:hAnsi="PT Astra Serif"/>
          <w:b/>
          <w:sz w:val="28"/>
          <w:szCs w:val="28"/>
        </w:rPr>
        <w:t xml:space="preserve"> постановляет:</w:t>
      </w:r>
    </w:p>
    <w:p w:rsidR="004E0138" w:rsidRPr="00C93885" w:rsidRDefault="004E0138" w:rsidP="004E0138">
      <w:pPr>
        <w:pStyle w:val="a3"/>
        <w:ind w:firstLine="708"/>
        <w:rPr>
          <w:rFonts w:ascii="PT Astra Serif" w:hAnsi="PT Astra Serif"/>
          <w:szCs w:val="28"/>
        </w:rPr>
      </w:pPr>
      <w:r w:rsidRPr="00C93885">
        <w:rPr>
          <w:rFonts w:ascii="PT Astra Serif" w:hAnsi="PT Astra Serif"/>
          <w:bCs/>
          <w:szCs w:val="28"/>
        </w:rPr>
        <w:t xml:space="preserve">Принять в первом чтении проект закона Ульяновской области                  </w:t>
      </w:r>
      <w:r w:rsidRPr="00C93885">
        <w:rPr>
          <w:rFonts w:ascii="PT Astra Serif" w:hAnsi="PT Astra Serif"/>
          <w:szCs w:val="28"/>
        </w:rPr>
        <w:t>«О внесении изменений в отдельные законодательные акты Ульяновской области»</w:t>
      </w:r>
      <w:r w:rsidRPr="00C93885">
        <w:rPr>
          <w:rFonts w:ascii="PT Astra Serif" w:hAnsi="PT Astra Serif"/>
          <w:bCs/>
          <w:szCs w:val="28"/>
        </w:rPr>
        <w:t xml:space="preserve">. </w:t>
      </w:r>
    </w:p>
    <w:p w:rsidR="004E0138" w:rsidRPr="00C93885" w:rsidRDefault="004E0138" w:rsidP="004E0138">
      <w:pPr>
        <w:spacing w:line="360" w:lineRule="auto"/>
        <w:jc w:val="both"/>
        <w:rPr>
          <w:rFonts w:ascii="PT Astra Serif" w:hAnsi="PT Astra Serif"/>
          <w:sz w:val="28"/>
          <w:szCs w:val="28"/>
        </w:rPr>
      </w:pPr>
      <w:r w:rsidRPr="00C93885">
        <w:rPr>
          <w:rFonts w:ascii="PT Astra Serif" w:hAnsi="PT Astra Serif"/>
          <w:sz w:val="28"/>
          <w:szCs w:val="28"/>
        </w:rPr>
        <w:tab/>
      </w:r>
    </w:p>
    <w:p w:rsidR="004E0138" w:rsidRPr="00C93885" w:rsidRDefault="004E0138" w:rsidP="004E0138">
      <w:pPr>
        <w:jc w:val="both"/>
        <w:rPr>
          <w:rFonts w:ascii="PT Astra Serif" w:hAnsi="PT Astra Serif"/>
          <w:sz w:val="28"/>
          <w:szCs w:val="28"/>
        </w:rPr>
      </w:pPr>
    </w:p>
    <w:p w:rsidR="004E0138" w:rsidRPr="00C93885" w:rsidRDefault="004E0138" w:rsidP="004E0138">
      <w:pPr>
        <w:jc w:val="both"/>
        <w:rPr>
          <w:rFonts w:ascii="PT Astra Serif" w:hAnsi="PT Astra Serif"/>
          <w:sz w:val="28"/>
          <w:szCs w:val="28"/>
        </w:rPr>
      </w:pPr>
    </w:p>
    <w:p w:rsidR="004E0138" w:rsidRPr="00C93885" w:rsidRDefault="004E0138" w:rsidP="004E0138">
      <w:pPr>
        <w:rPr>
          <w:rFonts w:ascii="PT Astra Serif" w:hAnsi="PT Astra Serif"/>
          <w:b/>
          <w:sz w:val="28"/>
          <w:szCs w:val="28"/>
        </w:rPr>
      </w:pPr>
      <w:r w:rsidRPr="00C93885">
        <w:rPr>
          <w:rFonts w:ascii="PT Astra Serif" w:hAnsi="PT Astra Serif"/>
          <w:b/>
          <w:sz w:val="28"/>
          <w:szCs w:val="28"/>
        </w:rPr>
        <w:t xml:space="preserve">             Председатель</w:t>
      </w:r>
    </w:p>
    <w:p w:rsidR="004E0138" w:rsidRPr="00C93885" w:rsidRDefault="004E0138" w:rsidP="004E0138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C93885">
        <w:rPr>
          <w:rFonts w:ascii="PT Astra Serif" w:hAnsi="PT Astra Serif"/>
          <w:b/>
          <w:sz w:val="28"/>
          <w:szCs w:val="28"/>
        </w:rPr>
        <w:t>Законодательного Собрания</w:t>
      </w:r>
      <w:r w:rsidRPr="00C93885">
        <w:rPr>
          <w:rFonts w:ascii="PT Astra Serif" w:hAnsi="PT Astra Serif"/>
          <w:b/>
          <w:sz w:val="28"/>
          <w:szCs w:val="28"/>
        </w:rPr>
        <w:tab/>
        <w:t xml:space="preserve">                                                   В.В.Малышев     </w:t>
      </w:r>
    </w:p>
    <w:p w:rsidR="004E0138" w:rsidRPr="00C93885" w:rsidRDefault="004E0138" w:rsidP="004E0138">
      <w:pPr>
        <w:jc w:val="both"/>
        <w:rPr>
          <w:rFonts w:ascii="PT Astra Serif" w:hAnsi="PT Astra Serif"/>
          <w:b/>
          <w:sz w:val="28"/>
          <w:szCs w:val="28"/>
        </w:rPr>
      </w:pPr>
      <w:r w:rsidRPr="00C93885">
        <w:rPr>
          <w:rFonts w:ascii="PT Astra Serif" w:hAnsi="PT Astra Serif"/>
          <w:b/>
          <w:sz w:val="28"/>
          <w:szCs w:val="28"/>
        </w:rPr>
        <w:t xml:space="preserve"> </w:t>
      </w:r>
    </w:p>
    <w:p w:rsidR="004E0138" w:rsidRPr="00C93885" w:rsidRDefault="004E0138" w:rsidP="004E0138">
      <w:pPr>
        <w:jc w:val="both"/>
        <w:rPr>
          <w:rFonts w:ascii="PT Astra Serif" w:hAnsi="PT Astra Serif"/>
          <w:b/>
          <w:sz w:val="28"/>
          <w:szCs w:val="28"/>
        </w:rPr>
      </w:pPr>
    </w:p>
    <w:p w:rsidR="004E0138" w:rsidRPr="00C93885" w:rsidRDefault="004E0138" w:rsidP="004E0138">
      <w:pPr>
        <w:jc w:val="both"/>
        <w:rPr>
          <w:rFonts w:ascii="PT Astra Serif" w:hAnsi="PT Astra Serif"/>
          <w:b/>
          <w:sz w:val="28"/>
          <w:szCs w:val="28"/>
        </w:rPr>
      </w:pPr>
    </w:p>
    <w:p w:rsidR="004E0138" w:rsidRPr="00C93885" w:rsidRDefault="004E0138" w:rsidP="004E0138">
      <w:pPr>
        <w:jc w:val="both"/>
        <w:rPr>
          <w:rFonts w:ascii="PT Astra Serif" w:hAnsi="PT Astra Serif"/>
          <w:b/>
          <w:sz w:val="28"/>
          <w:szCs w:val="28"/>
        </w:rPr>
      </w:pPr>
    </w:p>
    <w:p w:rsidR="004E0138" w:rsidRPr="00C93885" w:rsidRDefault="004E0138" w:rsidP="004E0138">
      <w:pPr>
        <w:jc w:val="both"/>
        <w:rPr>
          <w:rFonts w:ascii="PT Astra Serif" w:hAnsi="PT Astra Serif"/>
          <w:b/>
          <w:sz w:val="28"/>
          <w:szCs w:val="28"/>
        </w:rPr>
      </w:pPr>
    </w:p>
    <w:p w:rsidR="004E0138" w:rsidRPr="00C93885" w:rsidRDefault="004E0138" w:rsidP="004E0138">
      <w:pPr>
        <w:jc w:val="both"/>
        <w:rPr>
          <w:rFonts w:ascii="PT Astra Serif" w:hAnsi="PT Astra Serif"/>
          <w:b/>
          <w:sz w:val="28"/>
          <w:szCs w:val="28"/>
        </w:rPr>
      </w:pPr>
    </w:p>
    <w:p w:rsidR="004E0138" w:rsidRPr="00C93885" w:rsidRDefault="004E0138" w:rsidP="004E0138">
      <w:pPr>
        <w:jc w:val="both"/>
        <w:rPr>
          <w:rFonts w:ascii="PT Astra Serif" w:hAnsi="PT Astra Serif"/>
          <w:b/>
          <w:sz w:val="28"/>
          <w:szCs w:val="28"/>
        </w:rPr>
      </w:pPr>
    </w:p>
    <w:p w:rsidR="004E0138" w:rsidRPr="00C93885" w:rsidRDefault="004E0138" w:rsidP="004E0138">
      <w:pPr>
        <w:jc w:val="both"/>
        <w:rPr>
          <w:rFonts w:ascii="PT Astra Serif" w:hAnsi="PT Astra Serif"/>
          <w:b/>
          <w:sz w:val="28"/>
          <w:szCs w:val="28"/>
        </w:rPr>
      </w:pPr>
    </w:p>
    <w:p w:rsidR="004E0138" w:rsidRPr="00C93885" w:rsidRDefault="004E0138" w:rsidP="004E0138">
      <w:pPr>
        <w:jc w:val="both"/>
        <w:rPr>
          <w:rFonts w:ascii="PT Astra Serif" w:hAnsi="PT Astra Serif"/>
          <w:b/>
          <w:sz w:val="28"/>
          <w:szCs w:val="28"/>
        </w:rPr>
      </w:pPr>
    </w:p>
    <w:p w:rsidR="004E0138" w:rsidRPr="00C93885" w:rsidRDefault="004E0138" w:rsidP="004E0138">
      <w:pPr>
        <w:jc w:val="both"/>
        <w:rPr>
          <w:rFonts w:ascii="PT Astra Serif" w:hAnsi="PT Astra Serif"/>
          <w:b/>
          <w:sz w:val="28"/>
          <w:szCs w:val="28"/>
        </w:rPr>
      </w:pPr>
    </w:p>
    <w:p w:rsidR="004E0138" w:rsidRPr="00C93885" w:rsidRDefault="004E0138" w:rsidP="004E0138">
      <w:pPr>
        <w:jc w:val="both"/>
        <w:rPr>
          <w:rFonts w:ascii="PT Astra Serif" w:hAnsi="PT Astra Serif"/>
          <w:b/>
          <w:sz w:val="28"/>
          <w:szCs w:val="28"/>
        </w:rPr>
      </w:pPr>
    </w:p>
    <w:p w:rsidR="004E0138" w:rsidRPr="00C93885" w:rsidRDefault="004E0138" w:rsidP="004E0138">
      <w:pPr>
        <w:jc w:val="both"/>
        <w:rPr>
          <w:rFonts w:ascii="PT Astra Serif" w:hAnsi="PT Astra Serif"/>
          <w:b/>
          <w:sz w:val="28"/>
          <w:szCs w:val="28"/>
        </w:rPr>
      </w:pPr>
    </w:p>
    <w:p w:rsidR="004E0138" w:rsidRPr="00C93885" w:rsidRDefault="004E0138" w:rsidP="004E0138">
      <w:pPr>
        <w:jc w:val="both"/>
        <w:rPr>
          <w:rFonts w:ascii="PT Astra Serif" w:hAnsi="PT Astra Serif"/>
          <w:b/>
          <w:sz w:val="28"/>
          <w:szCs w:val="28"/>
        </w:rPr>
      </w:pPr>
    </w:p>
    <w:p w:rsidR="004E0138" w:rsidRPr="00C93885" w:rsidRDefault="004E0138" w:rsidP="004E0138">
      <w:pPr>
        <w:jc w:val="both"/>
        <w:rPr>
          <w:rFonts w:ascii="PT Astra Serif" w:hAnsi="PT Astra Serif"/>
          <w:b/>
          <w:sz w:val="28"/>
          <w:szCs w:val="28"/>
        </w:rPr>
      </w:pPr>
    </w:p>
    <w:p w:rsidR="004E0138" w:rsidRPr="00C93885" w:rsidRDefault="004E0138" w:rsidP="004E0138">
      <w:pPr>
        <w:jc w:val="both"/>
        <w:rPr>
          <w:rFonts w:ascii="PT Astra Serif" w:hAnsi="PT Astra Serif"/>
          <w:b/>
          <w:sz w:val="28"/>
          <w:szCs w:val="28"/>
        </w:rPr>
      </w:pPr>
    </w:p>
    <w:p w:rsidR="004E0138" w:rsidRPr="00C93885" w:rsidRDefault="004E0138" w:rsidP="004E0138">
      <w:pPr>
        <w:jc w:val="both"/>
        <w:rPr>
          <w:rFonts w:ascii="PT Astra Serif" w:hAnsi="PT Astra Serif"/>
          <w:b/>
          <w:sz w:val="28"/>
          <w:szCs w:val="28"/>
        </w:rPr>
      </w:pPr>
    </w:p>
    <w:p w:rsidR="004E0138" w:rsidRPr="00C93885" w:rsidRDefault="004E0138" w:rsidP="004E0138">
      <w:pPr>
        <w:jc w:val="both"/>
        <w:rPr>
          <w:rFonts w:ascii="PT Astra Serif" w:hAnsi="PT Astra Serif"/>
          <w:b/>
          <w:sz w:val="28"/>
          <w:szCs w:val="28"/>
        </w:rPr>
      </w:pPr>
    </w:p>
    <w:p w:rsidR="004E0138" w:rsidRPr="00C93885" w:rsidRDefault="004E0138" w:rsidP="004E0138">
      <w:pPr>
        <w:jc w:val="both"/>
        <w:rPr>
          <w:rFonts w:ascii="PT Astra Serif" w:hAnsi="PT Astra Serif"/>
          <w:b/>
          <w:sz w:val="28"/>
          <w:szCs w:val="28"/>
        </w:rPr>
      </w:pPr>
    </w:p>
    <w:p w:rsidR="004E0138" w:rsidRPr="00C93885" w:rsidRDefault="004E0138" w:rsidP="004E0138">
      <w:pPr>
        <w:jc w:val="both"/>
        <w:rPr>
          <w:rFonts w:ascii="PT Astra Serif" w:hAnsi="PT Astra Serif"/>
          <w:b/>
          <w:sz w:val="28"/>
          <w:szCs w:val="28"/>
        </w:rPr>
      </w:pPr>
    </w:p>
    <w:p w:rsidR="004E0138" w:rsidRPr="00C93885" w:rsidRDefault="004E0138" w:rsidP="004E0138">
      <w:pPr>
        <w:jc w:val="both"/>
        <w:rPr>
          <w:rFonts w:ascii="PT Astra Serif" w:hAnsi="PT Astra Serif"/>
          <w:b/>
          <w:sz w:val="28"/>
          <w:szCs w:val="28"/>
        </w:rPr>
      </w:pPr>
    </w:p>
    <w:p w:rsidR="004E0138" w:rsidRPr="00C93885" w:rsidRDefault="004E0138" w:rsidP="004E0138">
      <w:pPr>
        <w:jc w:val="both"/>
        <w:rPr>
          <w:rFonts w:ascii="PT Astra Serif" w:hAnsi="PT Astra Serif"/>
          <w:b/>
          <w:sz w:val="28"/>
          <w:szCs w:val="28"/>
        </w:rPr>
      </w:pPr>
    </w:p>
    <w:p w:rsidR="004E0138" w:rsidRPr="00C93885" w:rsidRDefault="004E0138" w:rsidP="004E0138">
      <w:pPr>
        <w:jc w:val="both"/>
        <w:rPr>
          <w:rFonts w:ascii="PT Astra Serif" w:hAnsi="PT Astra Serif"/>
          <w:b/>
          <w:sz w:val="28"/>
          <w:szCs w:val="28"/>
        </w:rPr>
      </w:pPr>
    </w:p>
    <w:p w:rsidR="004E0138" w:rsidRPr="00C93885" w:rsidRDefault="004E0138" w:rsidP="004E0138">
      <w:pPr>
        <w:jc w:val="both"/>
        <w:rPr>
          <w:rFonts w:ascii="PT Astra Serif" w:hAnsi="PT Astra Serif"/>
          <w:b/>
          <w:sz w:val="28"/>
          <w:szCs w:val="28"/>
        </w:rPr>
      </w:pPr>
    </w:p>
    <w:p w:rsidR="004E0138" w:rsidRPr="00C93885" w:rsidRDefault="004E0138" w:rsidP="004E0138">
      <w:pPr>
        <w:jc w:val="both"/>
        <w:rPr>
          <w:rFonts w:ascii="PT Astra Serif" w:hAnsi="PT Astra Serif"/>
          <w:b/>
          <w:sz w:val="28"/>
          <w:szCs w:val="28"/>
        </w:rPr>
      </w:pPr>
    </w:p>
    <w:p w:rsidR="004E0138" w:rsidRPr="00C93885" w:rsidRDefault="004E0138" w:rsidP="004E0138">
      <w:pPr>
        <w:jc w:val="both"/>
        <w:rPr>
          <w:rFonts w:ascii="PT Astra Serif" w:hAnsi="PT Astra Serif"/>
          <w:b/>
          <w:sz w:val="28"/>
          <w:szCs w:val="28"/>
        </w:rPr>
      </w:pPr>
    </w:p>
    <w:p w:rsidR="004E0138" w:rsidRPr="00C93885" w:rsidRDefault="004E0138" w:rsidP="004E0138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4E0138" w:rsidRPr="00C93885" w:rsidRDefault="004E0138" w:rsidP="004E0138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C93885">
        <w:rPr>
          <w:rFonts w:ascii="PT Astra Serif" w:hAnsi="PT Astra Serif"/>
          <w:b/>
          <w:bCs/>
          <w:sz w:val="28"/>
          <w:szCs w:val="28"/>
        </w:rPr>
        <w:t>О Законе Ульяновской области</w:t>
      </w:r>
    </w:p>
    <w:p w:rsidR="004E0138" w:rsidRPr="00C93885" w:rsidRDefault="004E0138" w:rsidP="004E0138">
      <w:pPr>
        <w:pStyle w:val="a3"/>
        <w:spacing w:line="240" w:lineRule="auto"/>
        <w:jc w:val="center"/>
        <w:rPr>
          <w:rFonts w:ascii="PT Astra Serif" w:hAnsi="PT Astra Serif"/>
          <w:b/>
          <w:szCs w:val="28"/>
        </w:rPr>
      </w:pPr>
      <w:r w:rsidRPr="00C93885">
        <w:rPr>
          <w:rFonts w:ascii="PT Astra Serif" w:hAnsi="PT Astra Serif"/>
          <w:b/>
          <w:szCs w:val="28"/>
        </w:rPr>
        <w:t xml:space="preserve">«О внесении изменений в отдельные законодательные акты </w:t>
      </w:r>
    </w:p>
    <w:p w:rsidR="004E0138" w:rsidRPr="00C93885" w:rsidRDefault="004E0138" w:rsidP="004E0138">
      <w:pPr>
        <w:pStyle w:val="a3"/>
        <w:spacing w:line="240" w:lineRule="auto"/>
        <w:jc w:val="center"/>
        <w:rPr>
          <w:rFonts w:ascii="PT Astra Serif" w:hAnsi="PT Astra Serif"/>
          <w:b/>
          <w:szCs w:val="28"/>
        </w:rPr>
      </w:pPr>
      <w:r w:rsidRPr="00C93885">
        <w:rPr>
          <w:rFonts w:ascii="PT Astra Serif" w:hAnsi="PT Astra Serif"/>
          <w:b/>
          <w:szCs w:val="28"/>
        </w:rPr>
        <w:t xml:space="preserve">Ульяновской области»   </w:t>
      </w:r>
    </w:p>
    <w:p w:rsidR="004E0138" w:rsidRPr="00C93885" w:rsidRDefault="004E0138" w:rsidP="004E0138">
      <w:pPr>
        <w:pStyle w:val="a3"/>
        <w:spacing w:line="240" w:lineRule="auto"/>
        <w:jc w:val="center"/>
        <w:rPr>
          <w:rFonts w:ascii="PT Astra Serif" w:hAnsi="PT Astra Serif"/>
          <w:szCs w:val="28"/>
        </w:rPr>
      </w:pPr>
      <w:r w:rsidRPr="00C93885">
        <w:rPr>
          <w:rFonts w:ascii="PT Astra Serif" w:hAnsi="PT Astra Serif"/>
          <w:szCs w:val="28"/>
        </w:rPr>
        <w:t xml:space="preserve"> </w:t>
      </w:r>
    </w:p>
    <w:p w:rsidR="004E0138" w:rsidRPr="00C93885" w:rsidRDefault="004E0138" w:rsidP="004E0138">
      <w:pPr>
        <w:jc w:val="center"/>
        <w:rPr>
          <w:rFonts w:ascii="PT Astra Serif" w:hAnsi="PT Astra Serif"/>
          <w:bCs/>
          <w:sz w:val="28"/>
          <w:szCs w:val="28"/>
        </w:rPr>
      </w:pPr>
    </w:p>
    <w:p w:rsidR="004E0138" w:rsidRPr="00C93885" w:rsidRDefault="004E0138" w:rsidP="004E0138">
      <w:pPr>
        <w:jc w:val="both"/>
        <w:rPr>
          <w:rFonts w:ascii="PT Astra Serif" w:hAnsi="PT Astra Serif"/>
          <w:bCs/>
          <w:sz w:val="28"/>
          <w:szCs w:val="28"/>
        </w:rPr>
      </w:pPr>
    </w:p>
    <w:p w:rsidR="004E0138" w:rsidRPr="00C93885" w:rsidRDefault="004E0138" w:rsidP="004E0138">
      <w:pPr>
        <w:jc w:val="both"/>
        <w:rPr>
          <w:rFonts w:ascii="PT Astra Serif" w:hAnsi="PT Astra Serif"/>
          <w:bCs/>
          <w:sz w:val="28"/>
          <w:szCs w:val="28"/>
        </w:rPr>
      </w:pPr>
    </w:p>
    <w:p w:rsidR="004E0138" w:rsidRPr="00C93885" w:rsidRDefault="004E0138" w:rsidP="004E0138">
      <w:pPr>
        <w:spacing w:line="360" w:lineRule="auto"/>
        <w:ind w:firstLine="708"/>
        <w:jc w:val="both"/>
        <w:rPr>
          <w:rFonts w:ascii="PT Astra Serif" w:hAnsi="PT Astra Serif"/>
          <w:b/>
          <w:sz w:val="28"/>
          <w:szCs w:val="28"/>
        </w:rPr>
      </w:pPr>
      <w:r w:rsidRPr="00C93885">
        <w:rPr>
          <w:rFonts w:ascii="PT Astra Serif" w:hAnsi="PT Astra Serif"/>
          <w:sz w:val="28"/>
          <w:szCs w:val="28"/>
        </w:rPr>
        <w:t>Законодательное Собрание Ульяновской области</w:t>
      </w:r>
      <w:r w:rsidRPr="00C93885">
        <w:rPr>
          <w:rFonts w:ascii="PT Astra Serif" w:hAnsi="PT Astra Serif"/>
          <w:b/>
          <w:sz w:val="28"/>
          <w:szCs w:val="28"/>
        </w:rPr>
        <w:t xml:space="preserve"> постановляет:</w:t>
      </w:r>
    </w:p>
    <w:p w:rsidR="004E0138" w:rsidRPr="00C93885" w:rsidRDefault="004E0138" w:rsidP="004E0138">
      <w:pPr>
        <w:pStyle w:val="a3"/>
        <w:ind w:firstLine="708"/>
        <w:rPr>
          <w:rFonts w:ascii="PT Astra Serif" w:hAnsi="PT Astra Serif"/>
          <w:szCs w:val="28"/>
        </w:rPr>
      </w:pPr>
      <w:r w:rsidRPr="00C93885">
        <w:rPr>
          <w:rFonts w:ascii="PT Astra Serif" w:hAnsi="PT Astra Serif"/>
          <w:szCs w:val="28"/>
        </w:rPr>
        <w:t xml:space="preserve">1. Принять Закон Ульяновской области «О внесении изменений </w:t>
      </w:r>
      <w:r w:rsidR="003645C9" w:rsidRPr="00C93885">
        <w:rPr>
          <w:rFonts w:ascii="PT Astra Serif" w:hAnsi="PT Astra Serif"/>
          <w:szCs w:val="28"/>
        </w:rPr>
        <w:t xml:space="preserve">                          </w:t>
      </w:r>
      <w:r w:rsidRPr="00C93885">
        <w:rPr>
          <w:rFonts w:ascii="PT Astra Serif" w:hAnsi="PT Astra Serif"/>
          <w:szCs w:val="28"/>
        </w:rPr>
        <w:t xml:space="preserve">в отдельные законодательные акты Ульяновской области». </w:t>
      </w:r>
    </w:p>
    <w:p w:rsidR="004E0138" w:rsidRPr="00C93885" w:rsidRDefault="004E0138" w:rsidP="004E0138">
      <w:pPr>
        <w:pStyle w:val="a5"/>
        <w:rPr>
          <w:rFonts w:ascii="PT Astra Serif" w:hAnsi="PT Astra Serif"/>
          <w:szCs w:val="28"/>
        </w:rPr>
      </w:pPr>
      <w:r w:rsidRPr="00C93885">
        <w:rPr>
          <w:rFonts w:ascii="PT Astra Serif" w:hAnsi="PT Astra Serif"/>
          <w:szCs w:val="28"/>
        </w:rPr>
        <w:t>2. Направить указанный Закон Губернатору Ульяновской области для обнародования.</w:t>
      </w:r>
    </w:p>
    <w:p w:rsidR="004E0138" w:rsidRPr="00C93885" w:rsidRDefault="004E0138" w:rsidP="004E0138">
      <w:pPr>
        <w:jc w:val="both"/>
        <w:rPr>
          <w:rFonts w:ascii="PT Astra Serif" w:hAnsi="PT Astra Serif"/>
          <w:sz w:val="28"/>
          <w:szCs w:val="28"/>
        </w:rPr>
      </w:pPr>
    </w:p>
    <w:p w:rsidR="004E0138" w:rsidRPr="00C93885" w:rsidRDefault="004E0138" w:rsidP="004E0138">
      <w:pPr>
        <w:jc w:val="both"/>
        <w:rPr>
          <w:rFonts w:ascii="PT Astra Serif" w:hAnsi="PT Astra Serif"/>
          <w:sz w:val="28"/>
          <w:szCs w:val="28"/>
        </w:rPr>
      </w:pPr>
    </w:p>
    <w:p w:rsidR="004E0138" w:rsidRPr="00C93885" w:rsidRDefault="004E0138" w:rsidP="004E0138">
      <w:pPr>
        <w:jc w:val="both"/>
        <w:rPr>
          <w:rFonts w:ascii="PT Astra Serif" w:hAnsi="PT Astra Serif"/>
          <w:sz w:val="28"/>
          <w:szCs w:val="28"/>
        </w:rPr>
      </w:pPr>
    </w:p>
    <w:p w:rsidR="004E0138" w:rsidRPr="00C93885" w:rsidRDefault="004E0138" w:rsidP="004E0138">
      <w:pPr>
        <w:rPr>
          <w:rFonts w:ascii="PT Astra Serif" w:hAnsi="PT Astra Serif"/>
          <w:b/>
          <w:sz w:val="28"/>
          <w:szCs w:val="28"/>
        </w:rPr>
      </w:pPr>
      <w:r w:rsidRPr="00C93885">
        <w:rPr>
          <w:rFonts w:ascii="PT Astra Serif" w:hAnsi="PT Astra Serif"/>
          <w:b/>
          <w:sz w:val="28"/>
          <w:szCs w:val="28"/>
        </w:rPr>
        <w:t xml:space="preserve">             Председатель</w:t>
      </w:r>
    </w:p>
    <w:p w:rsidR="004E0138" w:rsidRPr="00C93885" w:rsidRDefault="004E0138" w:rsidP="004E0138">
      <w:pPr>
        <w:rPr>
          <w:rFonts w:ascii="PT Astra Serif" w:hAnsi="PT Astra Serif"/>
          <w:sz w:val="28"/>
          <w:szCs w:val="28"/>
        </w:rPr>
      </w:pPr>
      <w:r w:rsidRPr="00C93885">
        <w:rPr>
          <w:rFonts w:ascii="PT Astra Serif" w:hAnsi="PT Astra Serif"/>
          <w:b/>
          <w:sz w:val="28"/>
          <w:szCs w:val="28"/>
        </w:rPr>
        <w:t>Законодательного Собрания</w:t>
      </w:r>
      <w:r w:rsidRPr="00C93885">
        <w:rPr>
          <w:rFonts w:ascii="PT Astra Serif" w:hAnsi="PT Astra Serif"/>
          <w:b/>
          <w:sz w:val="28"/>
          <w:szCs w:val="28"/>
        </w:rPr>
        <w:tab/>
        <w:t xml:space="preserve">                                                   В.В.Малышев</w:t>
      </w:r>
    </w:p>
    <w:p w:rsidR="004C413E" w:rsidRPr="00C93885" w:rsidRDefault="004C413E">
      <w:pPr>
        <w:rPr>
          <w:rFonts w:ascii="PT Astra Serif" w:hAnsi="PT Astra Serif"/>
          <w:sz w:val="28"/>
          <w:szCs w:val="28"/>
        </w:rPr>
      </w:pPr>
    </w:p>
    <w:sectPr w:rsidR="004C413E" w:rsidRPr="00C93885" w:rsidSect="004E013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0138"/>
    <w:rsid w:val="003645C9"/>
    <w:rsid w:val="004C413E"/>
    <w:rsid w:val="004E0138"/>
    <w:rsid w:val="00757B1F"/>
    <w:rsid w:val="00C93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1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E0138"/>
    <w:pPr>
      <w:spacing w:line="360" w:lineRule="auto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4E0138"/>
    <w:rPr>
      <w:rFonts w:ascii="Times New Roman" w:eastAsia="Times New Roman" w:hAnsi="Times New Roman" w:cs="Times New Roman"/>
      <w:szCs w:val="24"/>
      <w:lang w:eastAsia="ru-RU"/>
    </w:rPr>
  </w:style>
  <w:style w:type="paragraph" w:styleId="a5">
    <w:name w:val="Body Text Indent"/>
    <w:basedOn w:val="a"/>
    <w:link w:val="a6"/>
    <w:rsid w:val="004E0138"/>
    <w:pPr>
      <w:spacing w:line="360" w:lineRule="auto"/>
      <w:ind w:firstLine="708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4E0138"/>
    <w:rPr>
      <w:rFonts w:ascii="Times New Roman" w:eastAsia="Times New Roman" w:hAnsi="Times New Roman" w:cs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150</Words>
  <Characters>856</Characters>
  <Application>Microsoft Office Word</Application>
  <DocSecurity>0</DocSecurity>
  <Lines>7</Lines>
  <Paragraphs>2</Paragraphs>
  <ScaleCrop>false</ScaleCrop>
  <Company/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2019-09-02T07:21:00Z</cp:lastPrinted>
  <dcterms:created xsi:type="dcterms:W3CDTF">2019-09-02T07:20:00Z</dcterms:created>
  <dcterms:modified xsi:type="dcterms:W3CDTF">2019-09-17T09:04:00Z</dcterms:modified>
</cp:coreProperties>
</file>